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0A20AB" w:rsidTr="000A20A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A20AB" w:rsidRDefault="000A20AB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0A20AB" w:rsidRDefault="000A20AB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0A20AB" w:rsidRDefault="000A20AB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Макаровского сельского поселения</w:t>
            </w:r>
          </w:p>
          <w:p w:rsidR="000A20AB" w:rsidRDefault="000A20AB">
            <w:pPr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A20AB" w:rsidRDefault="000A20AB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0A20AB" w:rsidRDefault="000A20AB">
            <w:pPr>
              <w:spacing w:line="220" w:lineRule="exact"/>
              <w:jc w:val="center"/>
              <w:rPr>
                <w:sz w:val="20"/>
                <w:szCs w:val="22"/>
                <w:lang w:val="tt-RU"/>
              </w:rPr>
            </w:pPr>
            <w:r>
              <w:rPr>
                <w:sz w:val="20"/>
                <w:lang w:val="tt-RU"/>
              </w:rPr>
              <w:t xml:space="preserve">423568, Нижнекамский район, </w:t>
            </w:r>
          </w:p>
          <w:p w:rsidR="000A20AB" w:rsidRDefault="000A20AB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0A20AB" w:rsidRDefault="000A20AB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A20AB" w:rsidRDefault="000A20AB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A20AB" w:rsidRDefault="000A20AB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0A20AB" w:rsidRDefault="000A20AB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Макаровка</w:t>
            </w:r>
            <w:proofErr w:type="spellEnd"/>
            <w:r>
              <w:rPr>
                <w:sz w:val="28"/>
                <w:szCs w:val="28"/>
                <w:lang w:val="tt-RU"/>
              </w:rPr>
              <w:t xml:space="preserve"> авыл жирлеге</w:t>
            </w:r>
          </w:p>
          <w:p w:rsidR="000A20AB" w:rsidRDefault="000A20AB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0A20AB" w:rsidRDefault="000A20AB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0A20AB" w:rsidRDefault="000A20AB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0A20AB" w:rsidRDefault="000A20AB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Уратма авылы, Яшьлер урамы, 2</w:t>
            </w:r>
          </w:p>
          <w:p w:rsidR="000A20AB" w:rsidRDefault="000A20AB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0A20AB" w:rsidTr="000A20AB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20AB" w:rsidRDefault="000A20A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33-21-44, электронный адрес: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sp.makarovskoe@tatar.ru</w:t>
            </w:r>
            <w:proofErr w:type="spellEnd"/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0A20AB" w:rsidRDefault="000A20AB" w:rsidP="000A20AB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0A20AB" w:rsidRDefault="000A20AB" w:rsidP="000A20AB">
      <w:pPr>
        <w:rPr>
          <w:lang w:val="tt-RU"/>
        </w:rPr>
      </w:pPr>
    </w:p>
    <w:p w:rsidR="000A20AB" w:rsidRDefault="000A20AB" w:rsidP="000A20AB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  <w:r>
        <w:rPr>
          <w:b/>
          <w:sz w:val="28"/>
          <w:szCs w:val="28"/>
          <w:lang w:val="tt-RU"/>
        </w:rPr>
        <w:t>ПОСТАНОВЛЕНИЕ                                                 КАРАР</w:t>
      </w:r>
    </w:p>
    <w:p w:rsidR="000A20AB" w:rsidRDefault="000A20AB" w:rsidP="000A20AB">
      <w:pPr>
        <w:jc w:val="center"/>
        <w:rPr>
          <w:b/>
          <w:sz w:val="28"/>
          <w:szCs w:val="28"/>
          <w:lang w:val="tt-RU"/>
        </w:rPr>
      </w:pPr>
    </w:p>
    <w:p w:rsidR="000A20AB" w:rsidRDefault="000A20AB" w:rsidP="000A20AB">
      <w:pPr>
        <w:jc w:val="center"/>
        <w:rPr>
          <w:sz w:val="28"/>
          <w:szCs w:val="28"/>
          <w:lang w:val="tt-RU"/>
        </w:rPr>
      </w:pPr>
    </w:p>
    <w:p w:rsidR="000A20AB" w:rsidRDefault="000A20AB" w:rsidP="000A20AB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47016B">
        <w:rPr>
          <w:sz w:val="28"/>
          <w:szCs w:val="28"/>
          <w:lang w:val="tt-RU"/>
        </w:rPr>
        <w:t>08 августа</w:t>
      </w:r>
      <w:r w:rsidR="002B0E67">
        <w:rPr>
          <w:sz w:val="28"/>
          <w:szCs w:val="28"/>
          <w:lang w:val="tt-RU"/>
        </w:rPr>
        <w:t xml:space="preserve"> 2018</w:t>
      </w:r>
      <w:r>
        <w:rPr>
          <w:sz w:val="28"/>
          <w:szCs w:val="28"/>
          <w:lang w:val="tt-RU"/>
        </w:rPr>
        <w:t xml:space="preserve"> г.                                                       </w:t>
      </w:r>
      <w:r w:rsidR="00E126D7">
        <w:rPr>
          <w:sz w:val="28"/>
          <w:szCs w:val="28"/>
          <w:lang w:val="tt-RU"/>
        </w:rPr>
        <w:t xml:space="preserve">                      </w:t>
      </w:r>
      <w:r>
        <w:rPr>
          <w:sz w:val="28"/>
          <w:szCs w:val="28"/>
          <w:lang w:val="tt-RU"/>
        </w:rPr>
        <w:t xml:space="preserve">              № </w:t>
      </w:r>
      <w:r w:rsidR="00D77B23">
        <w:rPr>
          <w:sz w:val="28"/>
          <w:szCs w:val="28"/>
          <w:lang w:val="tt-RU"/>
        </w:rPr>
        <w:t>10</w:t>
      </w:r>
    </w:p>
    <w:p w:rsidR="000A20AB" w:rsidRDefault="000A20AB" w:rsidP="000A20AB">
      <w:pPr>
        <w:jc w:val="both"/>
        <w:rPr>
          <w:sz w:val="28"/>
          <w:szCs w:val="28"/>
          <w:lang w:val="tt-RU"/>
        </w:rPr>
      </w:pPr>
    </w:p>
    <w:p w:rsidR="00915687" w:rsidRDefault="00915687" w:rsidP="00915687">
      <w:pPr>
        <w:pStyle w:val="ConsPlusTitle"/>
        <w:widowControl/>
        <w:jc w:val="both"/>
        <w:rPr>
          <w:b w:val="0"/>
          <w:sz w:val="27"/>
          <w:szCs w:val="27"/>
        </w:rPr>
      </w:pPr>
    </w:p>
    <w:p w:rsidR="00EB4DA2" w:rsidRPr="00915687" w:rsidRDefault="00EB4DA2" w:rsidP="00915687">
      <w:pPr>
        <w:pStyle w:val="ConsPlusTitle"/>
        <w:widowControl/>
        <w:jc w:val="both"/>
        <w:rPr>
          <w:b w:val="0"/>
          <w:sz w:val="27"/>
          <w:szCs w:val="27"/>
        </w:rPr>
      </w:pPr>
    </w:p>
    <w:tbl>
      <w:tblPr>
        <w:tblStyle w:val="a3"/>
        <w:tblW w:w="0" w:type="auto"/>
        <w:tblLook w:val="01E0"/>
      </w:tblPr>
      <w:tblGrid>
        <w:gridCol w:w="5370"/>
      </w:tblGrid>
      <w:tr w:rsidR="00915687" w:rsidRPr="00915687" w:rsidTr="003A2902">
        <w:trPr>
          <w:trHeight w:val="1633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:rsidR="00915687" w:rsidRPr="00915687" w:rsidRDefault="00915687" w:rsidP="003A2902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915687">
              <w:rPr>
                <w:sz w:val="27"/>
                <w:szCs w:val="27"/>
              </w:rPr>
              <w:t xml:space="preserve">О </w:t>
            </w:r>
            <w:r w:rsidR="003A2902">
              <w:rPr>
                <w:sz w:val="27"/>
                <w:szCs w:val="27"/>
              </w:rPr>
              <w:t>выделении специальных мест для ра</w:t>
            </w:r>
            <w:r w:rsidR="003A2902">
              <w:rPr>
                <w:sz w:val="27"/>
                <w:szCs w:val="27"/>
              </w:rPr>
              <w:t>з</w:t>
            </w:r>
            <w:r w:rsidR="003A2902">
              <w:rPr>
                <w:sz w:val="27"/>
                <w:szCs w:val="27"/>
              </w:rPr>
              <w:t>мещения печатных агитационных мат</w:t>
            </w:r>
            <w:r w:rsidR="003A2902">
              <w:rPr>
                <w:sz w:val="27"/>
                <w:szCs w:val="27"/>
              </w:rPr>
              <w:t>е</w:t>
            </w:r>
            <w:r w:rsidR="003A2902">
              <w:rPr>
                <w:sz w:val="27"/>
                <w:szCs w:val="27"/>
              </w:rPr>
              <w:t>риалов</w:t>
            </w:r>
          </w:p>
        </w:tc>
      </w:tr>
    </w:tbl>
    <w:p w:rsidR="00915687" w:rsidRPr="00915687" w:rsidRDefault="00915687" w:rsidP="00915687">
      <w:pPr>
        <w:pStyle w:val="ConsPlusTitle"/>
        <w:widowControl/>
        <w:jc w:val="both"/>
        <w:rPr>
          <w:b w:val="0"/>
          <w:sz w:val="27"/>
          <w:szCs w:val="27"/>
        </w:rPr>
      </w:pPr>
    </w:p>
    <w:p w:rsidR="00191D58" w:rsidRPr="007D671C" w:rsidRDefault="00191D58" w:rsidP="00191D5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191D58" w:rsidRPr="007D671C" w:rsidRDefault="00191D58" w:rsidP="00191D58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7D671C">
        <w:rPr>
          <w:rFonts w:ascii="Times New Roman" w:hAnsi="Times New Roman" w:cs="Times New Roman"/>
          <w:sz w:val="27"/>
          <w:szCs w:val="27"/>
        </w:rPr>
        <w:t>В соответствии с п.7 ст.54 Федерального закона от 12.06.2002г.№67-ФЗ «Об осно</w:t>
      </w:r>
      <w:r w:rsidRPr="007D671C">
        <w:rPr>
          <w:rFonts w:ascii="Times New Roman" w:hAnsi="Times New Roman" w:cs="Times New Roman"/>
          <w:sz w:val="27"/>
          <w:szCs w:val="27"/>
        </w:rPr>
        <w:t>в</w:t>
      </w:r>
      <w:r w:rsidRPr="007D671C">
        <w:rPr>
          <w:rFonts w:ascii="Times New Roman" w:hAnsi="Times New Roman" w:cs="Times New Roman"/>
          <w:sz w:val="27"/>
          <w:szCs w:val="27"/>
        </w:rPr>
        <w:t>ных гарантиях избирательных пра</w:t>
      </w:r>
      <w:r>
        <w:rPr>
          <w:rFonts w:ascii="Times New Roman" w:hAnsi="Times New Roman" w:cs="Times New Roman"/>
          <w:sz w:val="27"/>
          <w:szCs w:val="27"/>
        </w:rPr>
        <w:t>в и права на участие в референду</w:t>
      </w:r>
      <w:r w:rsidRPr="007D671C">
        <w:rPr>
          <w:rFonts w:ascii="Times New Roman" w:hAnsi="Times New Roman" w:cs="Times New Roman"/>
          <w:sz w:val="27"/>
          <w:szCs w:val="27"/>
        </w:rPr>
        <w:t>ме граждан Росси</w:t>
      </w:r>
      <w:r w:rsidRPr="007D671C">
        <w:rPr>
          <w:rFonts w:ascii="Times New Roman" w:hAnsi="Times New Roman" w:cs="Times New Roman"/>
          <w:sz w:val="27"/>
          <w:szCs w:val="27"/>
        </w:rPr>
        <w:t>й</w:t>
      </w:r>
      <w:r w:rsidRPr="007D671C">
        <w:rPr>
          <w:rFonts w:ascii="Times New Roman" w:hAnsi="Times New Roman" w:cs="Times New Roman"/>
          <w:sz w:val="27"/>
          <w:szCs w:val="27"/>
        </w:rPr>
        <w:t xml:space="preserve">ской Федерации», </w:t>
      </w:r>
      <w:r w:rsidR="001D6FFD">
        <w:rPr>
          <w:rFonts w:ascii="Times New Roman" w:hAnsi="Times New Roman" w:cs="Times New Roman"/>
          <w:sz w:val="27"/>
          <w:szCs w:val="27"/>
        </w:rPr>
        <w:t>п.8 ст.64 Избира</w:t>
      </w:r>
      <w:r w:rsidR="00D77B23">
        <w:rPr>
          <w:rFonts w:ascii="Times New Roman" w:hAnsi="Times New Roman" w:cs="Times New Roman"/>
          <w:sz w:val="27"/>
          <w:szCs w:val="27"/>
        </w:rPr>
        <w:t>тельного кодекса Республики Тата</w:t>
      </w:r>
      <w:r w:rsidR="001D6FFD">
        <w:rPr>
          <w:rFonts w:ascii="Times New Roman" w:hAnsi="Times New Roman" w:cs="Times New Roman"/>
          <w:sz w:val="27"/>
          <w:szCs w:val="27"/>
        </w:rPr>
        <w:t>рстан,</w:t>
      </w:r>
      <w:r w:rsidRPr="007D671C">
        <w:rPr>
          <w:rFonts w:ascii="Times New Roman" w:hAnsi="Times New Roman" w:cs="Times New Roman"/>
          <w:sz w:val="27"/>
          <w:szCs w:val="27"/>
        </w:rPr>
        <w:t xml:space="preserve"> постано</w:t>
      </w:r>
      <w:r w:rsidRPr="007D671C">
        <w:rPr>
          <w:rFonts w:ascii="Times New Roman" w:hAnsi="Times New Roman" w:cs="Times New Roman"/>
          <w:sz w:val="27"/>
          <w:szCs w:val="27"/>
        </w:rPr>
        <w:t>в</w:t>
      </w:r>
      <w:r w:rsidRPr="007D671C">
        <w:rPr>
          <w:rFonts w:ascii="Times New Roman" w:hAnsi="Times New Roman" w:cs="Times New Roman"/>
          <w:sz w:val="27"/>
          <w:szCs w:val="27"/>
        </w:rPr>
        <w:t>ляю:</w:t>
      </w:r>
    </w:p>
    <w:p w:rsidR="00E126D7" w:rsidRPr="00E126D7" w:rsidRDefault="00E126D7" w:rsidP="00E126D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E126D7">
        <w:rPr>
          <w:sz w:val="27"/>
          <w:szCs w:val="27"/>
        </w:rPr>
        <w:t>Выделить специальные места для размещения печатных агитационных матери</w:t>
      </w:r>
      <w:r w:rsidRPr="00E126D7">
        <w:rPr>
          <w:sz w:val="27"/>
          <w:szCs w:val="27"/>
        </w:rPr>
        <w:t>а</w:t>
      </w:r>
      <w:r w:rsidRPr="00E126D7">
        <w:rPr>
          <w:sz w:val="27"/>
          <w:szCs w:val="27"/>
        </w:rPr>
        <w:t xml:space="preserve">лов на территории </w:t>
      </w:r>
      <w:proofErr w:type="spellStart"/>
      <w:r w:rsidRPr="00E126D7">
        <w:rPr>
          <w:sz w:val="27"/>
          <w:szCs w:val="27"/>
        </w:rPr>
        <w:t>Макаровского</w:t>
      </w:r>
      <w:proofErr w:type="spellEnd"/>
      <w:r w:rsidRPr="00E126D7">
        <w:rPr>
          <w:sz w:val="27"/>
          <w:szCs w:val="27"/>
        </w:rPr>
        <w:t xml:space="preserve"> сельского поселения согласно приложению.</w:t>
      </w:r>
    </w:p>
    <w:p w:rsidR="00191D58" w:rsidRDefault="00191D58" w:rsidP="00191D5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D671C">
        <w:rPr>
          <w:rFonts w:ascii="Times New Roman" w:hAnsi="Times New Roman" w:cs="Times New Roman"/>
          <w:sz w:val="27"/>
          <w:szCs w:val="27"/>
        </w:rPr>
        <w:t>Направить</w:t>
      </w:r>
      <w:r>
        <w:rPr>
          <w:rFonts w:ascii="Times New Roman" w:hAnsi="Times New Roman" w:cs="Times New Roman"/>
          <w:sz w:val="27"/>
          <w:szCs w:val="27"/>
        </w:rPr>
        <w:t xml:space="preserve"> настоящее постановление </w:t>
      </w:r>
      <w:r w:rsidRPr="007D671C">
        <w:rPr>
          <w:rFonts w:ascii="Times New Roman" w:hAnsi="Times New Roman" w:cs="Times New Roman"/>
          <w:sz w:val="27"/>
          <w:szCs w:val="27"/>
        </w:rPr>
        <w:t>в территориальную избирательную коми</w:t>
      </w:r>
      <w:r w:rsidRPr="007D671C">
        <w:rPr>
          <w:rFonts w:ascii="Times New Roman" w:hAnsi="Times New Roman" w:cs="Times New Roman"/>
          <w:sz w:val="27"/>
          <w:szCs w:val="27"/>
        </w:rPr>
        <w:t>с</w:t>
      </w:r>
      <w:r w:rsidRPr="007D671C">
        <w:rPr>
          <w:rFonts w:ascii="Times New Roman" w:hAnsi="Times New Roman" w:cs="Times New Roman"/>
          <w:sz w:val="27"/>
          <w:szCs w:val="27"/>
        </w:rPr>
        <w:t>сию Нижнекамского муниципального района.</w:t>
      </w:r>
    </w:p>
    <w:p w:rsidR="00191D58" w:rsidRPr="007D671C" w:rsidRDefault="00191D58" w:rsidP="00191D5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Опубликовать настоящее постановление на информационных стендах в населе</w:t>
      </w:r>
      <w:r>
        <w:rPr>
          <w:rFonts w:ascii="Times New Roman" w:hAnsi="Times New Roman" w:cs="Times New Roman"/>
          <w:sz w:val="27"/>
          <w:szCs w:val="27"/>
        </w:rPr>
        <w:t>н</w:t>
      </w:r>
      <w:r w:rsidR="00E126D7">
        <w:rPr>
          <w:rFonts w:ascii="Times New Roman" w:hAnsi="Times New Roman" w:cs="Times New Roman"/>
          <w:sz w:val="27"/>
          <w:szCs w:val="27"/>
        </w:rPr>
        <w:t>ных пунктах</w:t>
      </w:r>
      <w:r>
        <w:rPr>
          <w:rFonts w:ascii="Times New Roman" w:hAnsi="Times New Roman" w:cs="Times New Roman"/>
          <w:sz w:val="27"/>
          <w:szCs w:val="27"/>
        </w:rPr>
        <w:t xml:space="preserve"> и разместить на официальном сайте Поселения.</w:t>
      </w:r>
    </w:p>
    <w:p w:rsidR="00191D58" w:rsidRPr="007D671C" w:rsidRDefault="00191D58" w:rsidP="00191D5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D671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D671C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191D58" w:rsidRPr="007D671C" w:rsidRDefault="00191D58" w:rsidP="00191D58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:rsidR="00191D58" w:rsidRPr="007D671C" w:rsidRDefault="00191D58" w:rsidP="00191D5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191D58" w:rsidRPr="007D671C" w:rsidRDefault="00191D58" w:rsidP="00191D5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191D58" w:rsidRPr="007D671C" w:rsidRDefault="00191D58" w:rsidP="00191D58">
      <w:pPr>
        <w:pStyle w:val="a6"/>
        <w:rPr>
          <w:rFonts w:ascii="Times New Roman" w:hAnsi="Times New Roman" w:cs="Times New Roman"/>
          <w:sz w:val="27"/>
          <w:szCs w:val="27"/>
        </w:rPr>
      </w:pPr>
      <w:r w:rsidRPr="007D671C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Т.К.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Ладнушкина</w:t>
      </w:r>
      <w:proofErr w:type="spellEnd"/>
    </w:p>
    <w:p w:rsidR="00191D58" w:rsidRPr="007D671C" w:rsidRDefault="00191D58" w:rsidP="00191D5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191D58" w:rsidRPr="007D671C" w:rsidRDefault="00191D58" w:rsidP="00191D5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191D58" w:rsidRPr="007D671C" w:rsidRDefault="00191D58" w:rsidP="00191D5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191D58" w:rsidRPr="007D671C" w:rsidRDefault="00191D58" w:rsidP="00191D5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191D58" w:rsidRPr="007D671C" w:rsidRDefault="00191D58" w:rsidP="00191D5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191D58" w:rsidRDefault="00191D58" w:rsidP="00191D5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191D58" w:rsidRDefault="00191D58" w:rsidP="00191D5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191D58" w:rsidRDefault="00191D58" w:rsidP="00191D5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191D58" w:rsidRDefault="00191D58" w:rsidP="00191D5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191D58" w:rsidRDefault="00191D58" w:rsidP="00191D5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191D58" w:rsidRDefault="00191D58" w:rsidP="00191D5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3A2902" w:rsidRDefault="003A2902" w:rsidP="00B02746">
      <w:pPr>
        <w:widowControl w:val="0"/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</w:p>
    <w:p w:rsidR="00B02746" w:rsidRPr="003414FD" w:rsidRDefault="00B02746" w:rsidP="00B02746">
      <w:pPr>
        <w:widowControl w:val="0"/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  <w:r w:rsidRPr="003414FD">
        <w:rPr>
          <w:sz w:val="20"/>
          <w:szCs w:val="20"/>
        </w:rPr>
        <w:t>Приложение</w:t>
      </w:r>
    </w:p>
    <w:p w:rsidR="00915687" w:rsidRDefault="00B02746" w:rsidP="0094093A">
      <w:pPr>
        <w:widowControl w:val="0"/>
        <w:autoSpaceDE w:val="0"/>
        <w:autoSpaceDN w:val="0"/>
        <w:adjustRightInd w:val="0"/>
        <w:ind w:left="6804"/>
        <w:rPr>
          <w:sz w:val="20"/>
          <w:szCs w:val="20"/>
        </w:rPr>
      </w:pPr>
      <w:r w:rsidRPr="003414FD">
        <w:rPr>
          <w:sz w:val="20"/>
          <w:szCs w:val="20"/>
        </w:rPr>
        <w:t xml:space="preserve">к </w:t>
      </w:r>
      <w:r w:rsidR="00875970">
        <w:rPr>
          <w:sz w:val="20"/>
          <w:szCs w:val="20"/>
        </w:rPr>
        <w:t>постановлению</w:t>
      </w:r>
      <w:r w:rsidR="00CC237A">
        <w:rPr>
          <w:sz w:val="20"/>
          <w:szCs w:val="20"/>
        </w:rPr>
        <w:t xml:space="preserve"> </w:t>
      </w:r>
      <w:r w:rsidR="00D73F86">
        <w:rPr>
          <w:sz w:val="20"/>
          <w:szCs w:val="20"/>
        </w:rPr>
        <w:t>Исполнительного комитета</w:t>
      </w:r>
      <w:r w:rsidR="0094093A">
        <w:rPr>
          <w:sz w:val="20"/>
          <w:szCs w:val="20"/>
        </w:rPr>
        <w:t xml:space="preserve"> </w:t>
      </w:r>
      <w:proofErr w:type="spellStart"/>
      <w:r w:rsidR="00EB4DA2">
        <w:rPr>
          <w:sz w:val="20"/>
          <w:szCs w:val="20"/>
        </w:rPr>
        <w:t>Макаровского</w:t>
      </w:r>
      <w:proofErr w:type="spellEnd"/>
      <w:r w:rsidR="00915687">
        <w:rPr>
          <w:sz w:val="20"/>
          <w:szCs w:val="20"/>
        </w:rPr>
        <w:t xml:space="preserve"> </w:t>
      </w:r>
    </w:p>
    <w:p w:rsidR="00915687" w:rsidRPr="003414FD" w:rsidRDefault="00915687" w:rsidP="00915687">
      <w:pPr>
        <w:widowControl w:val="0"/>
        <w:autoSpaceDE w:val="0"/>
        <w:autoSpaceDN w:val="0"/>
        <w:adjustRightInd w:val="0"/>
        <w:ind w:left="6804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5D79F0" w:rsidRDefault="0037255B" w:rsidP="00B02746">
      <w:pPr>
        <w:widowControl w:val="0"/>
        <w:autoSpaceDE w:val="0"/>
        <w:autoSpaceDN w:val="0"/>
        <w:adjustRightInd w:val="0"/>
        <w:ind w:left="6096" w:firstLine="708"/>
        <w:rPr>
          <w:sz w:val="20"/>
          <w:szCs w:val="20"/>
        </w:rPr>
      </w:pPr>
      <w:r>
        <w:rPr>
          <w:sz w:val="20"/>
          <w:szCs w:val="20"/>
        </w:rPr>
        <w:t>№</w:t>
      </w:r>
      <w:r w:rsidR="00D77B23">
        <w:rPr>
          <w:sz w:val="20"/>
          <w:szCs w:val="20"/>
        </w:rPr>
        <w:t xml:space="preserve"> 10 от  08.08.2018</w:t>
      </w:r>
      <w:r w:rsidR="001E6F02">
        <w:rPr>
          <w:sz w:val="20"/>
          <w:szCs w:val="20"/>
        </w:rPr>
        <w:t xml:space="preserve">  </w:t>
      </w:r>
    </w:p>
    <w:p w:rsidR="00191D58" w:rsidRPr="00431B73" w:rsidRDefault="00191D58" w:rsidP="00B02746">
      <w:pPr>
        <w:widowControl w:val="0"/>
        <w:autoSpaceDE w:val="0"/>
        <w:autoSpaceDN w:val="0"/>
        <w:adjustRightInd w:val="0"/>
        <w:ind w:left="6096" w:firstLine="708"/>
        <w:rPr>
          <w:sz w:val="27"/>
          <w:szCs w:val="27"/>
        </w:rPr>
      </w:pPr>
    </w:p>
    <w:p w:rsidR="00B02746" w:rsidRDefault="00B02746" w:rsidP="005D79F0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bookmarkStart w:id="0" w:name="Par31"/>
      <w:bookmarkEnd w:id="0"/>
    </w:p>
    <w:p w:rsidR="00B02746" w:rsidRDefault="00B02746" w:rsidP="005D79F0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919B1" w:rsidRDefault="0094093A" w:rsidP="0094093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4093A">
        <w:rPr>
          <w:rFonts w:ascii="Times New Roman" w:hAnsi="Times New Roman" w:cs="Times New Roman"/>
          <w:sz w:val="27"/>
          <w:szCs w:val="27"/>
        </w:rPr>
        <w:t>Места для размещения печатных агитационных материалов</w:t>
      </w:r>
    </w:p>
    <w:p w:rsidR="0094093A" w:rsidRDefault="0094093A" w:rsidP="0094093A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1242"/>
        <w:gridCol w:w="9178"/>
      </w:tblGrid>
      <w:tr w:rsidR="0094093A" w:rsidTr="0094093A">
        <w:tc>
          <w:tcPr>
            <w:tcW w:w="1242" w:type="dxa"/>
          </w:tcPr>
          <w:p w:rsidR="0094093A" w:rsidRDefault="0094093A" w:rsidP="0094093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9178" w:type="dxa"/>
          </w:tcPr>
          <w:p w:rsidR="0094093A" w:rsidRDefault="0094093A" w:rsidP="0094093A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Места размещения</w:t>
            </w:r>
          </w:p>
        </w:tc>
      </w:tr>
      <w:tr w:rsidR="0094093A" w:rsidTr="0094093A">
        <w:tc>
          <w:tcPr>
            <w:tcW w:w="1242" w:type="dxa"/>
            <w:vAlign w:val="center"/>
          </w:tcPr>
          <w:p w:rsidR="0094093A" w:rsidRDefault="0094093A" w:rsidP="0094093A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178" w:type="dxa"/>
            <w:vAlign w:val="center"/>
          </w:tcPr>
          <w:p w:rsidR="0094093A" w:rsidRDefault="0094093A" w:rsidP="0094093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Информационный стенд  д.2 </w:t>
            </w:r>
            <w:r w:rsidR="00191D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ул.Молодежная  с.Верхняя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Уратьма</w:t>
            </w:r>
            <w:proofErr w:type="spellEnd"/>
          </w:p>
        </w:tc>
      </w:tr>
      <w:tr w:rsidR="009F291A" w:rsidTr="0094093A">
        <w:tc>
          <w:tcPr>
            <w:tcW w:w="1242" w:type="dxa"/>
            <w:vAlign w:val="center"/>
          </w:tcPr>
          <w:p w:rsidR="009F291A" w:rsidRDefault="009F291A" w:rsidP="0094093A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178" w:type="dxa"/>
            <w:vAlign w:val="center"/>
          </w:tcPr>
          <w:p w:rsidR="009F291A" w:rsidRDefault="009F291A" w:rsidP="009F291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Информационный стенд  д.37А  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енина  с.Верхняя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Уратьма</w:t>
            </w:r>
            <w:proofErr w:type="spellEnd"/>
          </w:p>
        </w:tc>
      </w:tr>
    </w:tbl>
    <w:p w:rsidR="0094093A" w:rsidRPr="0094093A" w:rsidRDefault="0094093A" w:rsidP="0094093A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sectPr w:rsidR="0094093A" w:rsidRPr="0094093A" w:rsidSect="00EA60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9565B"/>
    <w:multiLevelType w:val="hybridMultilevel"/>
    <w:tmpl w:val="B27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586C02"/>
    <w:rsid w:val="000234EE"/>
    <w:rsid w:val="000456F6"/>
    <w:rsid w:val="00050C06"/>
    <w:rsid w:val="00054FE0"/>
    <w:rsid w:val="0006532D"/>
    <w:rsid w:val="00073B84"/>
    <w:rsid w:val="000A20AB"/>
    <w:rsid w:val="000A5D01"/>
    <w:rsid w:val="000B0FC3"/>
    <w:rsid w:val="000D5439"/>
    <w:rsid w:val="000F720B"/>
    <w:rsid w:val="001013B6"/>
    <w:rsid w:val="00103A81"/>
    <w:rsid w:val="001204A5"/>
    <w:rsid w:val="001373F7"/>
    <w:rsid w:val="00151DC7"/>
    <w:rsid w:val="00177427"/>
    <w:rsid w:val="001839F6"/>
    <w:rsid w:val="00191D58"/>
    <w:rsid w:val="001D6FFD"/>
    <w:rsid w:val="001E2986"/>
    <w:rsid w:val="001E4A8B"/>
    <w:rsid w:val="001E6F02"/>
    <w:rsid w:val="0024508A"/>
    <w:rsid w:val="002919A6"/>
    <w:rsid w:val="0029455F"/>
    <w:rsid w:val="002B0E67"/>
    <w:rsid w:val="002C5235"/>
    <w:rsid w:val="002C753B"/>
    <w:rsid w:val="002D0955"/>
    <w:rsid w:val="002F22CC"/>
    <w:rsid w:val="0031285E"/>
    <w:rsid w:val="00322E15"/>
    <w:rsid w:val="003414FD"/>
    <w:rsid w:val="00366588"/>
    <w:rsid w:val="0037255B"/>
    <w:rsid w:val="00393425"/>
    <w:rsid w:val="003A2902"/>
    <w:rsid w:val="003B5B15"/>
    <w:rsid w:val="003D5E1C"/>
    <w:rsid w:val="0047016B"/>
    <w:rsid w:val="00481F55"/>
    <w:rsid w:val="004A77CE"/>
    <w:rsid w:val="004D6BBA"/>
    <w:rsid w:val="004E01D6"/>
    <w:rsid w:val="00501AF3"/>
    <w:rsid w:val="00501BF4"/>
    <w:rsid w:val="00522A1B"/>
    <w:rsid w:val="0053411A"/>
    <w:rsid w:val="00586C02"/>
    <w:rsid w:val="005B393C"/>
    <w:rsid w:val="005B5081"/>
    <w:rsid w:val="005D79F0"/>
    <w:rsid w:val="005F6203"/>
    <w:rsid w:val="005F6701"/>
    <w:rsid w:val="006703D4"/>
    <w:rsid w:val="006919B1"/>
    <w:rsid w:val="006B0396"/>
    <w:rsid w:val="006D6641"/>
    <w:rsid w:val="00700F39"/>
    <w:rsid w:val="0071002A"/>
    <w:rsid w:val="00715170"/>
    <w:rsid w:val="007318F6"/>
    <w:rsid w:val="00734E35"/>
    <w:rsid w:val="00753446"/>
    <w:rsid w:val="00761481"/>
    <w:rsid w:val="0078213B"/>
    <w:rsid w:val="00782ACA"/>
    <w:rsid w:val="007A00FF"/>
    <w:rsid w:val="007E276A"/>
    <w:rsid w:val="007E7C7B"/>
    <w:rsid w:val="00835F9A"/>
    <w:rsid w:val="00841E24"/>
    <w:rsid w:val="00875970"/>
    <w:rsid w:val="00880A9C"/>
    <w:rsid w:val="008A1925"/>
    <w:rsid w:val="008C0D7C"/>
    <w:rsid w:val="008D0571"/>
    <w:rsid w:val="008F4272"/>
    <w:rsid w:val="00905A9B"/>
    <w:rsid w:val="00915687"/>
    <w:rsid w:val="00935952"/>
    <w:rsid w:val="0094093A"/>
    <w:rsid w:val="009604C9"/>
    <w:rsid w:val="00960AFD"/>
    <w:rsid w:val="009C6E9B"/>
    <w:rsid w:val="009F291A"/>
    <w:rsid w:val="00A03FE5"/>
    <w:rsid w:val="00A91E41"/>
    <w:rsid w:val="00AC1B43"/>
    <w:rsid w:val="00AD6935"/>
    <w:rsid w:val="00B02746"/>
    <w:rsid w:val="00B2601C"/>
    <w:rsid w:val="00B402FA"/>
    <w:rsid w:val="00B7078B"/>
    <w:rsid w:val="00BA57C6"/>
    <w:rsid w:val="00BB6D30"/>
    <w:rsid w:val="00BC42CB"/>
    <w:rsid w:val="00C01077"/>
    <w:rsid w:val="00C1766F"/>
    <w:rsid w:val="00C2678D"/>
    <w:rsid w:val="00C462EE"/>
    <w:rsid w:val="00C46B63"/>
    <w:rsid w:val="00C740DA"/>
    <w:rsid w:val="00C907AF"/>
    <w:rsid w:val="00C932A7"/>
    <w:rsid w:val="00CC237A"/>
    <w:rsid w:val="00CC5F1C"/>
    <w:rsid w:val="00CD310E"/>
    <w:rsid w:val="00CD6474"/>
    <w:rsid w:val="00CE573B"/>
    <w:rsid w:val="00D103C9"/>
    <w:rsid w:val="00D73F86"/>
    <w:rsid w:val="00D77B23"/>
    <w:rsid w:val="00DB75A6"/>
    <w:rsid w:val="00E126D7"/>
    <w:rsid w:val="00E64C80"/>
    <w:rsid w:val="00E94479"/>
    <w:rsid w:val="00EA2DD2"/>
    <w:rsid w:val="00EA60D0"/>
    <w:rsid w:val="00EB4DA2"/>
    <w:rsid w:val="00F139CD"/>
    <w:rsid w:val="00F609DF"/>
    <w:rsid w:val="00F73945"/>
    <w:rsid w:val="00FB4F1C"/>
    <w:rsid w:val="00FE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2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6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EA60D0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6C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86C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A60D0"/>
    <w:pPr>
      <w:jc w:val="center"/>
    </w:pPr>
    <w:rPr>
      <w:b/>
      <w:szCs w:val="20"/>
    </w:rPr>
  </w:style>
  <w:style w:type="paragraph" w:styleId="2">
    <w:name w:val="Body Text 2"/>
    <w:basedOn w:val="a"/>
    <w:rsid w:val="00EA60D0"/>
    <w:pPr>
      <w:jc w:val="both"/>
    </w:pPr>
    <w:rPr>
      <w:b/>
      <w:szCs w:val="20"/>
    </w:rPr>
  </w:style>
  <w:style w:type="paragraph" w:customStyle="1" w:styleId="ConsPlusCell">
    <w:name w:val="ConsPlusCell"/>
    <w:uiPriority w:val="99"/>
    <w:rsid w:val="00FE755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2678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5">
    <w:name w:val="Основной текст Знак"/>
    <w:basedOn w:val="a0"/>
    <w:link w:val="a4"/>
    <w:rsid w:val="00054FE0"/>
    <w:rPr>
      <w:b/>
      <w:sz w:val="24"/>
    </w:rPr>
  </w:style>
  <w:style w:type="character" w:customStyle="1" w:styleId="10">
    <w:name w:val="Заголовок 1 Знак"/>
    <w:basedOn w:val="a0"/>
    <w:link w:val="1"/>
    <w:rsid w:val="00C17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191D5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12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22B0-4904-43A5-B7D9-163A59E4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123</cp:lastModifiedBy>
  <cp:revision>13</cp:revision>
  <cp:lastPrinted>2018-08-10T06:41:00Z</cp:lastPrinted>
  <dcterms:created xsi:type="dcterms:W3CDTF">2018-02-12T06:55:00Z</dcterms:created>
  <dcterms:modified xsi:type="dcterms:W3CDTF">2018-08-10T07:10:00Z</dcterms:modified>
</cp:coreProperties>
</file>